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B9E" w14:textId="70E0D6E1" w:rsidR="00E86B5C" w:rsidRDefault="00E86B5C"/>
    <w:p w14:paraId="1EC214DA" w14:textId="35EBBA66" w:rsidR="003F0711" w:rsidRDefault="003F0711" w:rsidP="003F0711">
      <w:pPr>
        <w:pStyle w:val="stBilgi"/>
        <w:jc w:val="center"/>
      </w:pPr>
      <w:r>
        <w:t xml:space="preserve">2022-2023 EĞİTİM-ÖĞRETİM YILI …………………………………………. OKULU </w:t>
      </w:r>
      <w:r>
        <w:rPr>
          <w:lang w:val="tr-TR"/>
        </w:rPr>
        <w:t>8</w:t>
      </w:r>
      <w:r>
        <w:t>. SINIFLAR BİLİM UYGULAMALARI DERSİ ÜNİTELENDİRİLMİŞ YILLIK PLÂNI</w:t>
      </w:r>
    </w:p>
    <w:p w14:paraId="7CA07556" w14:textId="32C27155" w:rsidR="00590409" w:rsidRDefault="00590409"/>
    <w:tbl>
      <w:tblPr>
        <w:tblW w:w="1419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96"/>
        <w:gridCol w:w="1490"/>
        <w:gridCol w:w="1374"/>
        <w:gridCol w:w="4174"/>
        <w:gridCol w:w="4174"/>
        <w:gridCol w:w="1788"/>
      </w:tblGrid>
      <w:tr w:rsidR="00416207" w14:paraId="03C87B73" w14:textId="77777777" w:rsidTr="00416207">
        <w:trPr>
          <w:trHeight w:val="2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46EC9F28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HAFTA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EA28D6E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DERS SAATİ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3D18B53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ÜNİTE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6957EBC6" w14:textId="3C2486E0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KONU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7EDBDCC" w14:textId="35B12EA9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KAZANIM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69736B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AÇIKLAMA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234AB32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ÖLÇME VE DEĞERLENDİRME</w:t>
            </w:r>
          </w:p>
        </w:tc>
      </w:tr>
      <w:tr w:rsidR="00416207" w14:paraId="5EB7D47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470DC5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1. hafta</w:t>
            </w:r>
          </w:p>
          <w:p w14:paraId="3D34A3CC" w14:textId="7ADABC25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AB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66D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6A85" w14:textId="38079BD2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9E1" w14:textId="6CFCF7B9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SBU.1.3. Bilimde delillerin doğrudan veya dolaylı yollarla elde edildiğini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EA3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Yıldızların yaşam sürecini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ABC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416207" w14:paraId="2ED13F7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D4E36D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2. hafta</w:t>
            </w:r>
          </w:p>
          <w:p w14:paraId="1C99A6E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5360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736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AC6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F82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SBU.3.3. Bilimsel bilginin değişebilirliğine bilim tarihinden örnekler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70ED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Yıldızların yaşam sürecini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038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99C6A1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C7B8D0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3. hafta</w:t>
            </w:r>
          </w:p>
          <w:p w14:paraId="1ADDD0C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Eylül-02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F6BF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CA38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C3D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D9A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SBU.5.1. Bilgi türleri arasındaki farkları açıklar. (Bilimsel bilgi, sanatsal bilgi, teknik bilgi ve gündelik bilgiye değinilir.)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D1D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Karadeliklerin nasıl oluştuğunu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56C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416207" w14:paraId="39F87D2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09F8F2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4. hafta</w:t>
            </w:r>
          </w:p>
          <w:p w14:paraId="7442F8D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789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0CB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12A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8D6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SBU.5.2. Bilimsel teori ile bilimsel yasa arasındaki farkları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98E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Bilim insanlarının karadeliklerle ilgili araştırmalara yaptıkları katkıları fark etme. - Örneğin; Albert Einstein ve Arthur Stanley Eddington’un bu alana katkılarına yönelik çalışmalarına yer verilir.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C25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416207" w14:paraId="6F592AE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CE6BF8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5. hafta</w:t>
            </w:r>
          </w:p>
          <w:p w14:paraId="0B4F516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935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4FE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9FA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5C6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SBU.7.2. Farklı toplum ve kültürlerin bilimsel bilginin gelişimine olan katkısını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AA2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Karadelik modeli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99D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CE93F4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ACF5FD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6. hafta</w:t>
            </w:r>
          </w:p>
          <w:p w14:paraId="109CB46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34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E2F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C97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89D3F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SBU.8.2. Üç boyutlu model tasarlayarak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55C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Karadelik modeli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8BC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5F15CE6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B2CA02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7. hafta</w:t>
            </w:r>
          </w:p>
          <w:p w14:paraId="0A0864E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24B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A9A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ve Teknolojinin Ekonomisi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8BE7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86F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BAF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Giyilebilir Teknoloji 1. Giyilebilir teknolojileri araştırma ve kullandığı alanlara göre sınıflandırma.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99C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416207" w14:paraId="6725BB6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785D0F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8. hafta</w:t>
            </w:r>
          </w:p>
          <w:p w14:paraId="53ADE71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 Ekim-06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93D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E4C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ve Teknolojinin Ekonomisi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137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658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37C1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Giyilebilir teknolojinin avantaj ve dezavantajlarını tartışma. 3. Bilim, teknoloji ve ekonomi arasındaki ilişkiyi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064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Kızılay Haftası(29 Ekim-4 Kasım) 1. DÖNEM 1.YAZILI</w:t>
            </w:r>
          </w:p>
        </w:tc>
      </w:tr>
      <w:tr w:rsidR="00416207" w14:paraId="1ABB96B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D93962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9. hafta</w:t>
            </w:r>
          </w:p>
          <w:p w14:paraId="11F3CB9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07-13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BBB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72F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ve Teknolojinin Ekonomisi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EBE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FBE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3A83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Günlük yaşamı kolaylaştıracak bir giyilebilir teknoloji hayal ederek tasarlama.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897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10 Kasım Atatürk'ü Anma Günü</w:t>
            </w:r>
          </w:p>
        </w:tc>
      </w:tr>
      <w:tr w:rsidR="00416207" w14:paraId="4B81B51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990AC7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10. hafta</w:t>
            </w:r>
          </w:p>
          <w:p w14:paraId="2E35127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14-20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34DA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FBD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607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C55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535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6AA5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21276C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A0D9D0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11. hafta</w:t>
            </w:r>
          </w:p>
          <w:p w14:paraId="074F108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21-27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013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D12E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76F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B0B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SBU.2.4. Araştırmasını (bazen işbirliği içinde, bazen de bireysel) planlar ve planı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FFAA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Beslenme Bozuklukları 1. Doğru beslenme yöntemlerinin neler olduğunu araştırarak sunma.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E6A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416207" w14:paraId="622CC43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9642E8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12. hafta</w:t>
            </w:r>
          </w:p>
          <w:p w14:paraId="0359B04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Kasım-04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C9FB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DB2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8A0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373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SBU.2.9. Elde ettiği bilgiyi değerlendirerek rapor hazırlar ve sunar.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F87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Beslenme bozuklukları hakkında bilgi toplayarak sunma. - Örneğin, beslenme bozuklukları hakkında bir uzmanla görüşme yapması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017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416207" w14:paraId="257FF1C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A71625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13. hafta</w:t>
            </w:r>
          </w:p>
          <w:p w14:paraId="1AD6084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9A5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486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C1B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D1A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90DD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Fast food (fest fud) tüketimi ile obezite arasındaki ilişkiyi araştırma verilerine dayalı olarak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F6F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416207" w14:paraId="282C8C9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86AC11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14. hafta</w:t>
            </w:r>
          </w:p>
          <w:p w14:paraId="727EAE3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DDB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048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Girişimcilik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C432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96B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SBU.2.2. Araştırma sorusuna/problemine uygun hipotezi tanımlar.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E18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Yağ Üretimi 1. Bitkilerin yağının çıkarılmasında kullanılan yöntemleri araştırma.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5D0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416207" w14:paraId="3A658AF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01B504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15. hafta</w:t>
            </w:r>
          </w:p>
          <w:p w14:paraId="42E3AD8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DA6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907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Girişimcilik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9062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812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622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Yöresindeki yağı çıkarabilir bitkileri araştırarak hangi bitkinin yağını çıkaracağına karar verme.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3ED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8830E6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48FED2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16. hafta</w:t>
            </w:r>
          </w:p>
          <w:p w14:paraId="008AEF4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Aralık-01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B44E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02E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Girişimcilik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FF52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5FDF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9B0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Yağ çıkarmada kullanılabilecek yöntemleri karşılaştırarak en iyi verim alacağı yöntemi seçme. - Nane, kantaron gibi bitkilerin yağının mayalanma; zeytin fındık gibi bitkilerin yağının ise sıkma ve süzme yöntemiyle çıkarıldığı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D53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F60D02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6CD199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17. hafta</w:t>
            </w:r>
          </w:p>
          <w:p w14:paraId="255C170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02-08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C7C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D02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Girişimcilik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E84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996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B5D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Elde edilen yağın tanıtımı için paketleme yöntemlerini karşılaştırarak en uygun paketleme yöntemine karar verme. - Elde edilen yağın özellikleri, faydalarını araştırarak paket üzerinde sunar.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47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5D1361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01D7A4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18. hafta</w:t>
            </w:r>
          </w:p>
          <w:p w14:paraId="55E7C82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09-15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923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D58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Girişimcilik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50D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0A9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SBU.10.1. Ürün oluşturmada “mühendislik tasarım ve girişimcilik sürecini”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3AF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5. Ürünü pazarlamak için stratejiler geliştirerek ürünü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CFF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DÖNEM 2. YAZILI</w:t>
            </w:r>
          </w:p>
        </w:tc>
      </w:tr>
      <w:tr w:rsidR="00416207" w14:paraId="0AF791E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613E82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19. hafta</w:t>
            </w:r>
          </w:p>
          <w:p w14:paraId="14BD8F3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16-22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C8B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E44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Etiği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3CB2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638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SBU.1.7. Veriye/delile dayalı argüman oluşturarak argümanlarını savunur. 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735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Biyoteknoloji 1. GDO’yu açıklama. 2. GDO’lu ürünlerin nasıl elde edildiğini araştırma. 3. GDO tarımının yapılmasının ekolojik dengeye ve ülke ekonomisine  etkisini değerlendirme.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36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9DC0AF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6A6412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20. hafta</w:t>
            </w:r>
          </w:p>
          <w:p w14:paraId="431F8D3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23-29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CC2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C51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E3C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8D7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898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2F6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D92358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99E741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21. hafta</w:t>
            </w:r>
          </w:p>
          <w:p w14:paraId="6ED74FB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Ocak-05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31B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0F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4FE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12E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558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CA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F1B3D66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D1D926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22. hafta</w:t>
            </w:r>
          </w:p>
          <w:p w14:paraId="22856E9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E76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1B4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Etiği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AB1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4B5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SBU.7.1. Kültürel, çevresel ve sosyoekonomik bağlamın, bilimsel bilginin gelişim veya pratiğe dönüştürülmesine olan etkisini tartışır.  SBU.7.3. Bilim, teknoloji, mühendislik ve matematik arasındaki ilişkiyi açıklar. SBU.7.6. Sosyobilimsel konularda mantıksal muhakeme yaparak karar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85C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GDO tarım uygulamalarının Türkiye’de sürdürülebilir tarım uygulamalarına etkisini analiz etme.  5. GDO’lu ürünleri küresel açlık sorunları açısından değerlendirme.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CD59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A7A40C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30F64C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23. hafta</w:t>
            </w:r>
          </w:p>
          <w:p w14:paraId="1099B701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E683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0C4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Etiği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E067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9E03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 SBU.9.1. Bilimsel bilginin etik ilkelere bağlı kalarak oluşturulduğunu açıklar. SBU.9.2. Bilim uygulamalarında etik ilkelere önem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61A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6. GDO’lu ürün tüketip tüketmeme konusunda karar verme.  7. GDO’lu ürünleri etik konular açısından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650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CA3BA5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F1371C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24. hafta</w:t>
            </w:r>
          </w:p>
          <w:p w14:paraId="0800993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961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5CD2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F2E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BE6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BB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Kablosuz İletişim  1. Kablosuz iletişimin nasıl gerçekleştiğini araştırarak sunma.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FCE8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812411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0312BA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25. hafta</w:t>
            </w:r>
          </w:p>
          <w:p w14:paraId="49652D91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Şubat-05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E37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83F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102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041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77E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Kablosuz iletişim teknolojilerinin sağlığa etkilerini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CA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416207" w14:paraId="6CA09E26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F58852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26. hafta</w:t>
            </w:r>
          </w:p>
          <w:p w14:paraId="51F7C7B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5559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CF8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856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709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6F8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Kablosuz iletişim teknolojilerinin sağlığa etkilerini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697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416207" w14:paraId="1B5BBF7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8E00B6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27. hafta</w:t>
            </w:r>
          </w:p>
          <w:p w14:paraId="76230320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DB1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9E0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78E9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050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E28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Ulaşım 1. Basit araç gereçlerle bir ulaşım aracı tasarlayarak yapma. - Günlük yaşamda ihtiyaç duyulan bir araç tasarlama. - Elektrik motorunun çalışma prensibini, basit makinelerin çalışma prensibini, basınç gibi bilimsel bilgileri dikkate alarak tasarımını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8BB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BD4CC2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9CC507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28. hafta</w:t>
            </w:r>
          </w:p>
          <w:p w14:paraId="1E375C6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318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1A0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6BE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916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DCE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Basit araç gereçlerle bir ulaşım aracı tasarlayarak yapma. - Günlük yaşamda ihtiyaç duyulan bir araç tasarlama. - Elektrik motorunun çalışma prensibini, basit makinelerin çalışma prensibini, basınç gibi bilimsel bilgileri dikkate alarak tasarımını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CC5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427677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DA8EB0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29. hafta</w:t>
            </w:r>
          </w:p>
          <w:p w14:paraId="144C625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Mart-02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DA2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101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E02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49A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423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Denemeler yaparak aracını geliştirme.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1AC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F60F8E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6B837A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30. hafta</w:t>
            </w:r>
          </w:p>
          <w:p w14:paraId="643B3D0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4D6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093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784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807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SBU.10.1. Ürün oluşturmada “mühendislik tasarım ve girişimcilik sürecini”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C11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Aracını tanıtmak için stratejiler geliştirerek uygulama.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FB2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1. YAZILI</w:t>
            </w:r>
          </w:p>
        </w:tc>
      </w:tr>
      <w:tr w:rsidR="00416207" w14:paraId="3E8EDB3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639D22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31. hafta</w:t>
            </w:r>
          </w:p>
          <w:p w14:paraId="333FA4A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013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97E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F6B3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EA1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0FDF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Akılcı İlaç Kullanımı 1. Çevresindeki bireylerin ilaç kullanım alışkanlıklarını belirlemek için araştırma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105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2A6C3C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97D496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32. hafta</w:t>
            </w:r>
          </w:p>
          <w:p w14:paraId="26763F5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287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65B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94D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C06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C1E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75C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416207" w14:paraId="44A9719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2B1B8D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33. hafta</w:t>
            </w:r>
          </w:p>
          <w:p w14:paraId="070D844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472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74F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3B7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E5A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SBU.2.5. Araştırmasındaki bağımlı ve bağımsız değişkenleri değiştirir ve kontrol eder.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EB9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Araştırma sonuçlarını analiz ederek yorumlama.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125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E2D2F1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376992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34. hafta</w:t>
            </w:r>
          </w:p>
          <w:p w14:paraId="67DD251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01-07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7DC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6C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0E2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26B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SBU.7.6. Sosyobilimsel konularda mantıksal muhakeme yaparak karar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FCD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3.Bilinçli ilaç kullanılmasını açıklama. - Yanlış ilaç kullanımının sonuçları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81D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90ED1B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6741CE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35. hafta</w:t>
            </w:r>
          </w:p>
          <w:p w14:paraId="2F84E54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08-14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D23E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E42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9AF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7821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SBU.1.5. Araştırılabilir bir soru sorar veya problem belirler.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AB8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Nanoteknoloji 1. Nanoteknolojik gelişmelere/ürünlere örnekler verme. 2. Nanoteknolojilerin kullanım alanlarını araştırma.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7D6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416207" w14:paraId="20201EF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88EEF8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36. hafta</w:t>
            </w:r>
          </w:p>
          <w:p w14:paraId="3E88F14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15-21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10B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900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1013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615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0F9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Nanoteknolojiyi modelleyerek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C43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416207" w14:paraId="7D3BF53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B51703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37. hafta</w:t>
            </w:r>
          </w:p>
          <w:p w14:paraId="4E4A5FB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22-28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E89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2F0A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090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639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8258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Nanoteknolojilerin gelecekte hayatımızdaki yerini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54F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727567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03B6AC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38. hafta</w:t>
            </w:r>
          </w:p>
          <w:p w14:paraId="027CB48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 Mayıs-04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780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FDC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323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6BD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SBU.8.1. Bilimde modellerden sıklıkla yararlandığını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7E6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5. Nanoteknolojinin kullanım alanları ile ilişkili olan bir problem belirleme.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516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2. YAZILI</w:t>
            </w:r>
          </w:p>
        </w:tc>
      </w:tr>
      <w:tr w:rsidR="00416207" w14:paraId="0DB7367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B2C7F2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39. hafta</w:t>
            </w:r>
          </w:p>
          <w:p w14:paraId="7516BAE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2C7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337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37D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F90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SBU.1.5. Araştırılabilir bir soru sorar veya problem belirler.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D3F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21. Yüzyılda Tarım 1. Organik tarım ile diğer tarım ürünlerini karşılaştırma. 2. Çağdaş tarım teknolojilerini araştırma. - Örneğin topraksız tarıma vurgu yapılır. 3. Tarım ve insan sağlığı arasındaki ilişkiyi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B59F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1A7F5E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8B155F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40. hafta</w:t>
            </w:r>
          </w:p>
          <w:p w14:paraId="563C8DD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92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151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 ve Uygun Çözümler Tasarlama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956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806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SBU.7.1. Kültürel, çevresel ve sosyoekonomik bağlamın, bilimsel bilginin gelişim veya pratiğe dönüştürülmesine olan etkisini tartışır.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EB4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Farklı tarımsal faaliyetlerin ekonomi ile ilişkisini tartışma. 5. Günümüzde tarım alanında yaşanan bir problemi belirleyerek uygun çözümler tasarlama. 6. Tarımsal verimlilikte teknolojinin etkisini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C00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14:paraId="6882A4EA" w14:textId="4D5E3F14" w:rsidR="00590409" w:rsidRDefault="00590409"/>
    <w:p w14:paraId="33A6D369" w14:textId="77777777" w:rsidR="00BD039C" w:rsidRDefault="00BD039C"/>
    <w:p w14:paraId="79F48E97" w14:textId="39FA1839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</w:p>
    <w:p w14:paraId="41D3079D" w14:textId="7777777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</w:p>
    <w:p w14:paraId="0DBA7DB1" w14:textId="57D7DEC3" w:rsidR="00590409" w:rsidRPr="00590409" w:rsidRDefault="00590409" w:rsidP="00416207">
      <w:pPr>
        <w:jc w:val="center"/>
        <w:rPr>
          <w:lang w:val="tr-TR"/>
        </w:rPr>
      </w:pPr>
    </w:p>
    <w:p w14:paraId="02D5BA61" w14:textId="4A802191" w:rsidR="00590409" w:rsidRPr="00590409" w:rsidRDefault="00590409" w:rsidP="00416207">
      <w:pPr>
        <w:jc w:val="center"/>
        <w:rPr>
          <w:lang w:val="tr-TR"/>
        </w:rPr>
      </w:pPr>
    </w:p>
    <w:p w14:paraId="5E3CE15F" w14:textId="30948FDE" w:rsidR="00590409" w:rsidRDefault="00590409" w:rsidP="00416207">
      <w:pPr>
        <w:jc w:val="center"/>
        <w:rPr>
          <w:lang w:val="tr-TR"/>
        </w:rPr>
      </w:pPr>
    </w:p>
    <w:p w14:paraId="317EBCE2" w14:textId="29551450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UYGUNDUR.</w:t>
      </w:r>
    </w:p>
    <w:p w14:paraId="3FF915F5" w14:textId="07686181" w:rsidR="00590409" w:rsidRDefault="00590409" w:rsidP="00416207">
      <w:pPr>
        <w:jc w:val="center"/>
        <w:rPr>
          <w:lang w:val="tr-TR"/>
        </w:rPr>
      </w:pP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>/……/20</w:t>
      </w:r>
      <w:r w:rsidR="00BD039C">
        <w:rPr>
          <w:lang w:val="tr-TR"/>
        </w:rPr>
        <w:t>..</w:t>
      </w:r>
    </w:p>
    <w:p w14:paraId="15091778" w14:textId="18D602E1" w:rsidR="00590409" w:rsidRDefault="00590409" w:rsidP="00416207">
      <w:pPr>
        <w:jc w:val="center"/>
        <w:rPr>
          <w:lang w:val="tr-TR"/>
        </w:rPr>
      </w:pPr>
    </w:p>
    <w:p w14:paraId="653932A0" w14:textId="3265DF6A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…………………..</w:t>
      </w:r>
    </w:p>
    <w:p w14:paraId="0938B097" w14:textId="0A4DB2B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OKUL MÜDÜRÜ</w:t>
      </w:r>
    </w:p>
    <w:sectPr w:rsidR="00590409" w:rsidRPr="00590409" w:rsidSect="00E86B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44F0" w14:textId="77777777" w:rsidR="0018044C" w:rsidRDefault="0018044C" w:rsidP="00590409">
      <w:r>
        <w:separator/>
      </w:r>
    </w:p>
  </w:endnote>
  <w:endnote w:type="continuationSeparator" w:id="0">
    <w:p w14:paraId="78AC3074" w14:textId="77777777" w:rsidR="0018044C" w:rsidRDefault="0018044C" w:rsidP="005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2DEA" w14:textId="77777777" w:rsidR="0018044C" w:rsidRDefault="0018044C" w:rsidP="00590409">
      <w:r>
        <w:separator/>
      </w:r>
    </w:p>
  </w:footnote>
  <w:footnote w:type="continuationSeparator" w:id="0">
    <w:p w14:paraId="1CB4778A" w14:textId="77777777" w:rsidR="0018044C" w:rsidRDefault="0018044C" w:rsidP="0059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5C"/>
    <w:rsid w:val="000234B4"/>
    <w:rsid w:val="0018044C"/>
    <w:rsid w:val="001922F1"/>
    <w:rsid w:val="00243958"/>
    <w:rsid w:val="002558B0"/>
    <w:rsid w:val="00281C8A"/>
    <w:rsid w:val="00285E61"/>
    <w:rsid w:val="00342703"/>
    <w:rsid w:val="0039272E"/>
    <w:rsid w:val="003B2221"/>
    <w:rsid w:val="003F0711"/>
    <w:rsid w:val="00416207"/>
    <w:rsid w:val="00425459"/>
    <w:rsid w:val="004702B3"/>
    <w:rsid w:val="005267D0"/>
    <w:rsid w:val="005272F6"/>
    <w:rsid w:val="00590409"/>
    <w:rsid w:val="005B4456"/>
    <w:rsid w:val="00772F4B"/>
    <w:rsid w:val="007E787A"/>
    <w:rsid w:val="0087033E"/>
    <w:rsid w:val="008712F0"/>
    <w:rsid w:val="008A6719"/>
    <w:rsid w:val="009173B9"/>
    <w:rsid w:val="0091794B"/>
    <w:rsid w:val="00963706"/>
    <w:rsid w:val="00996A43"/>
    <w:rsid w:val="00A81C16"/>
    <w:rsid w:val="00B1565B"/>
    <w:rsid w:val="00BD039C"/>
    <w:rsid w:val="00C259AE"/>
    <w:rsid w:val="00C75855"/>
    <w:rsid w:val="00CA5B3D"/>
    <w:rsid w:val="00CC3381"/>
    <w:rsid w:val="00CD1280"/>
    <w:rsid w:val="00DC0AE8"/>
    <w:rsid w:val="00E642ED"/>
    <w:rsid w:val="00E86B5C"/>
    <w:rsid w:val="00EA6C12"/>
    <w:rsid w:val="00F22260"/>
    <w:rsid w:val="00F35C7F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547"/>
  <w15:chartTrackingRefBased/>
  <w15:docId w15:val="{A4FD0688-0560-644B-ACCB-38804F9C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409"/>
  </w:style>
  <w:style w:type="paragraph" w:styleId="AltBilgi">
    <w:name w:val="footer"/>
    <w:basedOn w:val="Normal"/>
    <w:link w:val="Al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Aygün</cp:lastModifiedBy>
  <cp:revision>29</cp:revision>
  <dcterms:created xsi:type="dcterms:W3CDTF">2020-09-29T10:36:00Z</dcterms:created>
  <dcterms:modified xsi:type="dcterms:W3CDTF">2022-09-05T15:23:00Z</dcterms:modified>
</cp:coreProperties>
</file>